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F8" w:rsidRDefault="009B48F8" w:rsidP="006C55D0">
      <w:pPr>
        <w:pStyle w:val="a6"/>
        <w:tabs>
          <w:tab w:val="left" w:pos="567"/>
          <w:tab w:val="left" w:pos="709"/>
          <w:tab w:val="left" w:pos="851"/>
        </w:tabs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</w:t>
      </w:r>
      <w:r w:rsidR="005047FB">
        <w:rPr>
          <w:b w:val="0"/>
          <w:szCs w:val="28"/>
        </w:rPr>
        <w:t xml:space="preserve">                             </w:t>
      </w:r>
      <w:r w:rsidR="003A502D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Приложение </w:t>
      </w:r>
    </w:p>
    <w:p w:rsidR="009B48F8" w:rsidRPr="000A1975" w:rsidRDefault="009B48F8" w:rsidP="009B48F8">
      <w:pPr>
        <w:rPr>
          <w:sz w:val="28"/>
          <w:szCs w:val="28"/>
        </w:rPr>
      </w:pPr>
    </w:p>
    <w:p w:rsidR="009B48F8" w:rsidRPr="000D7E1A" w:rsidRDefault="00584595" w:rsidP="00274DAC">
      <w:pPr>
        <w:pStyle w:val="a6"/>
        <w:tabs>
          <w:tab w:val="left" w:pos="567"/>
        </w:tabs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</w:t>
      </w:r>
      <w:r w:rsidR="005047FB">
        <w:rPr>
          <w:b w:val="0"/>
          <w:szCs w:val="28"/>
        </w:rPr>
        <w:t xml:space="preserve">                               </w:t>
      </w:r>
      <w:r w:rsidR="003A502D">
        <w:rPr>
          <w:b w:val="0"/>
          <w:szCs w:val="28"/>
        </w:rPr>
        <w:t xml:space="preserve">    </w:t>
      </w:r>
      <w:r w:rsidR="009B48F8" w:rsidRPr="000D7E1A">
        <w:rPr>
          <w:b w:val="0"/>
          <w:szCs w:val="28"/>
        </w:rPr>
        <w:t>УТВЕРЖДЕН</w:t>
      </w:r>
      <w:r w:rsidR="009B48F8">
        <w:rPr>
          <w:b w:val="0"/>
          <w:szCs w:val="28"/>
        </w:rPr>
        <w:t>Ы</w:t>
      </w:r>
    </w:p>
    <w:p w:rsidR="009B48F8" w:rsidRPr="000D7E1A" w:rsidRDefault="009B48F8" w:rsidP="009B48F8">
      <w:pPr>
        <w:ind w:left="5528"/>
        <w:rPr>
          <w:sz w:val="28"/>
          <w:szCs w:val="28"/>
        </w:rPr>
      </w:pPr>
    </w:p>
    <w:p w:rsidR="009B48F8" w:rsidRPr="000D7E1A" w:rsidRDefault="00530C3B" w:rsidP="0038600A">
      <w:pPr>
        <w:tabs>
          <w:tab w:val="left" w:pos="8505"/>
          <w:tab w:val="left" w:pos="8789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5969">
        <w:rPr>
          <w:sz w:val="28"/>
          <w:szCs w:val="28"/>
        </w:rPr>
        <w:t xml:space="preserve">                             </w:t>
      </w:r>
      <w:r w:rsidR="008F05A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9B48F8" w:rsidRPr="000D7E1A">
        <w:rPr>
          <w:sz w:val="28"/>
          <w:szCs w:val="28"/>
        </w:rPr>
        <w:t>Правительства</w:t>
      </w:r>
    </w:p>
    <w:p w:rsidR="009B48F8" w:rsidRPr="000D7E1A" w:rsidRDefault="00530C3B" w:rsidP="00530C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5969">
        <w:rPr>
          <w:sz w:val="28"/>
          <w:szCs w:val="28"/>
        </w:rPr>
        <w:t xml:space="preserve">                             </w:t>
      </w:r>
      <w:r w:rsidR="009B48F8" w:rsidRPr="000D7E1A">
        <w:rPr>
          <w:sz w:val="28"/>
          <w:szCs w:val="28"/>
        </w:rPr>
        <w:t>Кировской области</w:t>
      </w:r>
    </w:p>
    <w:p w:rsidR="009B48F8" w:rsidRDefault="009B48F8" w:rsidP="005047FB">
      <w:pPr>
        <w:tabs>
          <w:tab w:val="left" w:pos="5245"/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047FB">
        <w:rPr>
          <w:sz w:val="28"/>
          <w:szCs w:val="28"/>
        </w:rPr>
        <w:t xml:space="preserve">        </w:t>
      </w:r>
      <w:r w:rsidR="003B5969">
        <w:rPr>
          <w:sz w:val="28"/>
          <w:szCs w:val="28"/>
        </w:rPr>
        <w:t xml:space="preserve">    </w:t>
      </w:r>
      <w:r w:rsidR="004B02A8">
        <w:rPr>
          <w:sz w:val="28"/>
          <w:szCs w:val="28"/>
        </w:rPr>
        <w:t xml:space="preserve">от 18.05.2017 </w:t>
      </w:r>
      <w:r>
        <w:rPr>
          <w:sz w:val="28"/>
          <w:szCs w:val="28"/>
        </w:rPr>
        <w:t xml:space="preserve">   №</w:t>
      </w:r>
      <w:r w:rsidR="004B02A8">
        <w:rPr>
          <w:sz w:val="28"/>
          <w:szCs w:val="28"/>
        </w:rPr>
        <w:t xml:space="preserve"> 65/254</w:t>
      </w:r>
      <w:bookmarkStart w:id="0" w:name="_GoBack"/>
      <w:bookmarkEnd w:id="0"/>
    </w:p>
    <w:p w:rsidR="009B48F8" w:rsidRDefault="009B48F8" w:rsidP="009B48F8">
      <w:pPr>
        <w:tabs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</w:p>
    <w:p w:rsidR="009B48F8" w:rsidRDefault="009B48F8" w:rsidP="00C9589C">
      <w:pPr>
        <w:tabs>
          <w:tab w:val="left" w:pos="709"/>
          <w:tab w:val="left" w:pos="993"/>
          <w:tab w:val="left" w:pos="5529"/>
          <w:tab w:val="left" w:pos="6096"/>
        </w:tabs>
        <w:spacing w:line="360" w:lineRule="exact"/>
        <w:jc w:val="both"/>
        <w:rPr>
          <w:sz w:val="28"/>
          <w:szCs w:val="28"/>
        </w:rPr>
      </w:pPr>
    </w:p>
    <w:p w:rsidR="002E240F" w:rsidRDefault="002E240F" w:rsidP="00C9589C">
      <w:pPr>
        <w:tabs>
          <w:tab w:val="left" w:pos="709"/>
          <w:tab w:val="left" w:pos="993"/>
          <w:tab w:val="left" w:pos="5529"/>
          <w:tab w:val="left" w:pos="6096"/>
        </w:tabs>
        <w:spacing w:line="360" w:lineRule="exact"/>
        <w:jc w:val="both"/>
        <w:rPr>
          <w:sz w:val="28"/>
          <w:szCs w:val="28"/>
        </w:rPr>
      </w:pPr>
    </w:p>
    <w:p w:rsidR="009B48F8" w:rsidRPr="009B48F8" w:rsidRDefault="009B48F8" w:rsidP="00C9589C">
      <w:pPr>
        <w:tabs>
          <w:tab w:val="left" w:pos="709"/>
          <w:tab w:val="left" w:pos="993"/>
          <w:tab w:val="left" w:pos="5529"/>
          <w:tab w:val="left" w:pos="6096"/>
        </w:tabs>
        <w:spacing w:line="360" w:lineRule="exact"/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 xml:space="preserve">ИЗМЕНЕНИЯ </w:t>
      </w:r>
    </w:p>
    <w:p w:rsidR="00A632E5" w:rsidRDefault="009F4A2F" w:rsidP="00C9589C">
      <w:pPr>
        <w:tabs>
          <w:tab w:val="left" w:pos="709"/>
          <w:tab w:val="left" w:pos="993"/>
          <w:tab w:val="left" w:pos="5529"/>
          <w:tab w:val="left" w:pos="6096"/>
        </w:tabs>
        <w:spacing w:line="360" w:lineRule="exact"/>
        <w:jc w:val="center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в Поряд</w:t>
      </w:r>
      <w:r w:rsidR="00A632E5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е</w:t>
      </w:r>
      <w:r w:rsidR="00A632E5">
        <w:rPr>
          <w:b/>
          <w:sz w:val="28"/>
          <w:szCs w:val="28"/>
        </w:rPr>
        <w:t xml:space="preserve"> и условия</w:t>
      </w:r>
      <w:r>
        <w:rPr>
          <w:b/>
          <w:sz w:val="28"/>
          <w:szCs w:val="28"/>
        </w:rPr>
        <w:t>х</w:t>
      </w:r>
      <w:r w:rsidR="00A632E5">
        <w:rPr>
          <w:b/>
          <w:sz w:val="28"/>
          <w:szCs w:val="28"/>
        </w:rPr>
        <w:t xml:space="preserve"> </w:t>
      </w:r>
      <w:r w:rsidR="00A632E5" w:rsidRPr="00A632E5">
        <w:rPr>
          <w:b/>
          <w:spacing w:val="-4"/>
          <w:sz w:val="28"/>
          <w:szCs w:val="28"/>
        </w:rPr>
        <w:t xml:space="preserve">назначения государственной </w:t>
      </w:r>
    </w:p>
    <w:p w:rsidR="00A632E5" w:rsidRDefault="00A632E5" w:rsidP="00C9589C">
      <w:pPr>
        <w:tabs>
          <w:tab w:val="left" w:pos="709"/>
          <w:tab w:val="left" w:pos="993"/>
          <w:tab w:val="left" w:pos="5529"/>
          <w:tab w:val="left" w:pos="6096"/>
        </w:tabs>
        <w:spacing w:line="360" w:lineRule="exact"/>
        <w:jc w:val="center"/>
        <w:rPr>
          <w:b/>
          <w:spacing w:val="-4"/>
          <w:sz w:val="28"/>
          <w:szCs w:val="28"/>
        </w:rPr>
      </w:pPr>
      <w:r w:rsidRPr="00A632E5">
        <w:rPr>
          <w:b/>
          <w:spacing w:val="-4"/>
          <w:sz w:val="28"/>
          <w:szCs w:val="28"/>
        </w:rPr>
        <w:t xml:space="preserve">академической стипендии и (или) государственной </w:t>
      </w:r>
    </w:p>
    <w:p w:rsidR="00A632E5" w:rsidRDefault="00A632E5" w:rsidP="00C9589C">
      <w:pPr>
        <w:tabs>
          <w:tab w:val="left" w:pos="709"/>
          <w:tab w:val="left" w:pos="993"/>
          <w:tab w:val="left" w:pos="5529"/>
          <w:tab w:val="left" w:pos="6096"/>
        </w:tabs>
        <w:spacing w:line="360" w:lineRule="exact"/>
        <w:jc w:val="center"/>
        <w:rPr>
          <w:b/>
          <w:spacing w:val="-4"/>
          <w:sz w:val="28"/>
          <w:szCs w:val="28"/>
        </w:rPr>
      </w:pPr>
      <w:r w:rsidRPr="00A632E5">
        <w:rPr>
          <w:b/>
          <w:spacing w:val="-4"/>
          <w:sz w:val="28"/>
          <w:szCs w:val="28"/>
        </w:rPr>
        <w:t>социальной стипендии студентам</w:t>
      </w:r>
      <w:r>
        <w:rPr>
          <w:b/>
          <w:spacing w:val="-4"/>
          <w:sz w:val="28"/>
          <w:szCs w:val="28"/>
        </w:rPr>
        <w:t xml:space="preserve"> </w:t>
      </w:r>
      <w:r w:rsidRPr="00A632E5">
        <w:rPr>
          <w:b/>
          <w:spacing w:val="-4"/>
          <w:sz w:val="28"/>
          <w:szCs w:val="28"/>
        </w:rPr>
        <w:t xml:space="preserve">областных государственных </w:t>
      </w:r>
    </w:p>
    <w:p w:rsidR="00A104A7" w:rsidRPr="00A632E5" w:rsidRDefault="00A632E5" w:rsidP="00C9589C">
      <w:pPr>
        <w:tabs>
          <w:tab w:val="left" w:pos="709"/>
          <w:tab w:val="left" w:pos="993"/>
          <w:tab w:val="left" w:pos="5529"/>
          <w:tab w:val="left" w:pos="6096"/>
        </w:tabs>
        <w:spacing w:line="360" w:lineRule="exact"/>
        <w:jc w:val="center"/>
        <w:rPr>
          <w:b/>
          <w:spacing w:val="-4"/>
          <w:sz w:val="28"/>
          <w:szCs w:val="28"/>
        </w:rPr>
      </w:pPr>
      <w:r w:rsidRPr="00A632E5">
        <w:rPr>
          <w:b/>
          <w:spacing w:val="-4"/>
          <w:sz w:val="28"/>
          <w:szCs w:val="28"/>
        </w:rPr>
        <w:t>профессиональных образовательных организаций</w:t>
      </w:r>
    </w:p>
    <w:p w:rsidR="002E240F" w:rsidRDefault="002E240F" w:rsidP="002E240F">
      <w:pPr>
        <w:autoSpaceDE w:val="0"/>
        <w:autoSpaceDN w:val="0"/>
        <w:adjustRightInd w:val="0"/>
        <w:spacing w:line="360" w:lineRule="exact"/>
        <w:jc w:val="both"/>
        <w:rPr>
          <w:b/>
          <w:sz w:val="28"/>
          <w:szCs w:val="28"/>
        </w:rPr>
      </w:pPr>
    </w:p>
    <w:p w:rsidR="00222CC4" w:rsidRPr="002E240F" w:rsidRDefault="002E240F" w:rsidP="002E240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 </w:t>
      </w:r>
      <w:r w:rsidR="005D20E7" w:rsidRPr="002E240F">
        <w:rPr>
          <w:rFonts w:eastAsiaTheme="minorHAnsi"/>
          <w:sz w:val="28"/>
          <w:szCs w:val="28"/>
          <w:lang w:eastAsia="en-US"/>
        </w:rPr>
        <w:t>В пункте 4</w:t>
      </w:r>
      <w:r w:rsidR="00222CC4" w:rsidRPr="002E240F">
        <w:rPr>
          <w:rFonts w:eastAsiaTheme="minorHAnsi"/>
          <w:sz w:val="28"/>
          <w:szCs w:val="28"/>
          <w:lang w:eastAsia="en-US"/>
        </w:rPr>
        <w:t>:</w:t>
      </w:r>
    </w:p>
    <w:p w:rsidR="009F4A2F" w:rsidRPr="00B444F5" w:rsidRDefault="00B444F5" w:rsidP="002E240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1.1. </w:t>
      </w:r>
      <w:r w:rsidR="009F4A2F" w:rsidRPr="00B444F5">
        <w:rPr>
          <w:rFonts w:eastAsiaTheme="minorHAnsi"/>
          <w:sz w:val="28"/>
          <w:szCs w:val="28"/>
          <w:lang w:eastAsia="en-US"/>
        </w:rPr>
        <w:t>Слова «либо имеющим право на получение государственной социальной помощи» исключить.</w:t>
      </w:r>
    </w:p>
    <w:p w:rsidR="00DA20C7" w:rsidRPr="00B444F5" w:rsidRDefault="00B444F5" w:rsidP="002E240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1.2. </w:t>
      </w:r>
      <w:r w:rsidR="00DA20C7" w:rsidRPr="00B444F5">
        <w:rPr>
          <w:rFonts w:eastAsiaTheme="minorHAnsi"/>
          <w:sz w:val="28"/>
          <w:szCs w:val="28"/>
          <w:lang w:eastAsia="en-US"/>
        </w:rPr>
        <w:t>После слов «Министерства внутренних дел Российской Федерации</w:t>
      </w:r>
      <w:r w:rsidR="002E240F">
        <w:rPr>
          <w:rFonts w:eastAsiaTheme="minorHAnsi"/>
          <w:sz w:val="28"/>
          <w:szCs w:val="28"/>
          <w:lang w:eastAsia="en-US"/>
        </w:rPr>
        <w:t>»</w:t>
      </w:r>
      <w:r w:rsidR="00DA20C7" w:rsidRPr="00B444F5">
        <w:rPr>
          <w:rFonts w:eastAsiaTheme="minorHAnsi"/>
          <w:sz w:val="28"/>
          <w:szCs w:val="28"/>
          <w:lang w:eastAsia="en-US"/>
        </w:rPr>
        <w:t xml:space="preserve"> дополнить словами «</w:t>
      </w:r>
      <w:r w:rsidR="006435A6" w:rsidRPr="00B444F5">
        <w:rPr>
          <w:rFonts w:eastAsiaTheme="minorHAnsi"/>
          <w:sz w:val="28"/>
          <w:szCs w:val="28"/>
          <w:lang w:eastAsia="en-US"/>
        </w:rPr>
        <w:t>и ф</w:t>
      </w:r>
      <w:r w:rsidR="00DA20C7" w:rsidRPr="00B444F5">
        <w:rPr>
          <w:rFonts w:eastAsiaTheme="minorHAnsi"/>
          <w:sz w:val="28"/>
          <w:szCs w:val="28"/>
          <w:lang w:eastAsia="en-US"/>
        </w:rPr>
        <w:t>едеральных государственных органах».</w:t>
      </w:r>
    </w:p>
    <w:p w:rsidR="00274DAC" w:rsidRDefault="003E5903" w:rsidP="002E240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1.3. </w:t>
      </w:r>
      <w:r w:rsidR="007418CB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FD0D83">
        <w:rPr>
          <w:rFonts w:eastAsiaTheme="minorHAnsi"/>
          <w:sz w:val="28"/>
          <w:szCs w:val="28"/>
          <w:lang w:eastAsia="en-US"/>
        </w:rPr>
        <w:t xml:space="preserve">абзацем </w:t>
      </w:r>
      <w:r w:rsidR="004565D4">
        <w:rPr>
          <w:rFonts w:eastAsiaTheme="minorHAnsi"/>
          <w:sz w:val="28"/>
          <w:szCs w:val="28"/>
          <w:lang w:eastAsia="en-US"/>
        </w:rPr>
        <w:t>следующего содержания</w:t>
      </w:r>
      <w:r w:rsidR="00EB7FA1">
        <w:rPr>
          <w:rFonts w:eastAsiaTheme="minorHAnsi"/>
          <w:sz w:val="28"/>
          <w:szCs w:val="28"/>
          <w:lang w:eastAsia="en-US"/>
        </w:rPr>
        <w:t>:</w:t>
      </w:r>
      <w:r w:rsidR="004565D4">
        <w:rPr>
          <w:rFonts w:eastAsiaTheme="minorHAnsi"/>
          <w:sz w:val="28"/>
          <w:szCs w:val="28"/>
          <w:lang w:eastAsia="en-US"/>
        </w:rPr>
        <w:t xml:space="preserve"> </w:t>
      </w:r>
    </w:p>
    <w:p w:rsidR="00B444F5" w:rsidRDefault="00274DAC" w:rsidP="002E240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B444F5">
        <w:rPr>
          <w:rFonts w:eastAsiaTheme="minorHAnsi"/>
          <w:sz w:val="28"/>
          <w:szCs w:val="28"/>
          <w:lang w:eastAsia="en-US"/>
        </w:rPr>
        <w:t>«</w:t>
      </w:r>
      <w:r w:rsidR="003E5903">
        <w:rPr>
          <w:rFonts w:eastAsiaTheme="minorHAnsi"/>
          <w:sz w:val="28"/>
          <w:szCs w:val="28"/>
          <w:lang w:eastAsia="en-US"/>
        </w:rPr>
        <w:t>Государственная социальная стипендия назначается</w:t>
      </w:r>
      <w:r w:rsidR="00B444F5">
        <w:rPr>
          <w:rFonts w:eastAsiaTheme="minorHAnsi"/>
          <w:sz w:val="28"/>
          <w:szCs w:val="28"/>
          <w:lang w:eastAsia="en-US"/>
        </w:rPr>
        <w:t xml:space="preserve"> также студентам, получившим государственную социальную помощь».</w:t>
      </w:r>
    </w:p>
    <w:p w:rsidR="00222CC4" w:rsidRPr="00B444F5" w:rsidRDefault="00CD0181" w:rsidP="002E240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</w:t>
      </w:r>
      <w:r w:rsidR="00222CC4" w:rsidRPr="00B444F5">
        <w:rPr>
          <w:rFonts w:eastAsiaTheme="minorHAnsi"/>
          <w:sz w:val="28"/>
          <w:szCs w:val="28"/>
          <w:lang w:eastAsia="en-US"/>
        </w:rPr>
        <w:t xml:space="preserve">Пункт </w:t>
      </w:r>
      <w:r>
        <w:rPr>
          <w:rFonts w:eastAsiaTheme="minorHAnsi"/>
          <w:sz w:val="28"/>
          <w:szCs w:val="28"/>
          <w:lang w:eastAsia="en-US"/>
        </w:rPr>
        <w:t>5</w:t>
      </w:r>
      <w:r w:rsidR="00222CC4" w:rsidRPr="00B444F5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463CAA" w:rsidRDefault="00CD0181" w:rsidP="002E240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2E240F">
        <w:rPr>
          <w:rFonts w:eastAsiaTheme="minorHAnsi"/>
          <w:sz w:val="28"/>
          <w:szCs w:val="28"/>
          <w:lang w:eastAsia="en-US"/>
        </w:rPr>
        <w:t>«</w:t>
      </w:r>
      <w:r w:rsidR="00F147C9">
        <w:rPr>
          <w:rFonts w:eastAsiaTheme="minorHAnsi"/>
          <w:sz w:val="28"/>
          <w:szCs w:val="28"/>
          <w:lang w:eastAsia="en-US"/>
        </w:rPr>
        <w:t xml:space="preserve">5. </w:t>
      </w:r>
      <w:r w:rsidR="008529F2" w:rsidRPr="008529F2">
        <w:rPr>
          <w:rFonts w:eastAsiaTheme="minorHAnsi"/>
          <w:sz w:val="28"/>
          <w:szCs w:val="28"/>
          <w:lang w:eastAsia="en-US"/>
        </w:rPr>
        <w:t xml:space="preserve">Государственная социальная стипендия </w:t>
      </w:r>
      <w:r w:rsidR="005644A8">
        <w:rPr>
          <w:rFonts w:eastAsiaTheme="minorHAnsi"/>
          <w:sz w:val="28"/>
          <w:szCs w:val="28"/>
          <w:lang w:eastAsia="en-US"/>
        </w:rPr>
        <w:t>студентам, относящи</w:t>
      </w:r>
      <w:r w:rsidR="00F41C64">
        <w:rPr>
          <w:rFonts w:eastAsiaTheme="minorHAnsi"/>
          <w:sz w:val="28"/>
          <w:szCs w:val="28"/>
          <w:lang w:eastAsia="en-US"/>
        </w:rPr>
        <w:t>мся к категориям</w:t>
      </w:r>
      <w:r w:rsidR="005644A8">
        <w:rPr>
          <w:rFonts w:eastAsiaTheme="minorHAnsi"/>
          <w:sz w:val="28"/>
          <w:szCs w:val="28"/>
          <w:lang w:eastAsia="en-US"/>
        </w:rPr>
        <w:t xml:space="preserve"> </w:t>
      </w:r>
      <w:r w:rsidR="00F41C64">
        <w:rPr>
          <w:rFonts w:eastAsiaTheme="minorHAnsi"/>
          <w:sz w:val="28"/>
          <w:szCs w:val="28"/>
          <w:lang w:eastAsia="en-US"/>
        </w:rPr>
        <w:t>граждан</w:t>
      </w:r>
      <w:r w:rsidR="005644A8">
        <w:rPr>
          <w:rFonts w:eastAsiaTheme="minorHAnsi"/>
          <w:sz w:val="28"/>
          <w:szCs w:val="28"/>
          <w:lang w:eastAsia="en-US"/>
        </w:rPr>
        <w:t>,</w:t>
      </w:r>
      <w:r w:rsidR="008529F2" w:rsidRPr="008529F2">
        <w:rPr>
          <w:rFonts w:eastAsiaTheme="minorHAnsi"/>
          <w:sz w:val="28"/>
          <w:szCs w:val="28"/>
          <w:lang w:eastAsia="en-US"/>
        </w:rPr>
        <w:t xml:space="preserve"> </w:t>
      </w:r>
      <w:r w:rsidR="005644A8">
        <w:rPr>
          <w:rFonts w:eastAsiaTheme="minorHAnsi"/>
          <w:sz w:val="28"/>
          <w:szCs w:val="28"/>
          <w:lang w:eastAsia="en-US"/>
        </w:rPr>
        <w:t xml:space="preserve">указанных в </w:t>
      </w:r>
      <w:r w:rsidR="00274DAC">
        <w:rPr>
          <w:rFonts w:eastAsiaTheme="minorHAnsi"/>
          <w:sz w:val="28"/>
          <w:szCs w:val="28"/>
          <w:lang w:eastAsia="en-US"/>
        </w:rPr>
        <w:t>абзаце первом пункта 4 настоящего</w:t>
      </w:r>
      <w:r w:rsidR="005644A8">
        <w:rPr>
          <w:rFonts w:eastAsiaTheme="minorHAnsi"/>
          <w:sz w:val="28"/>
          <w:szCs w:val="28"/>
          <w:lang w:eastAsia="en-US"/>
        </w:rPr>
        <w:t xml:space="preserve"> Порядка и условий</w:t>
      </w:r>
      <w:r w:rsidR="00F41C64">
        <w:rPr>
          <w:rFonts w:eastAsiaTheme="minorHAnsi"/>
          <w:sz w:val="28"/>
          <w:szCs w:val="28"/>
          <w:lang w:eastAsia="en-US"/>
        </w:rPr>
        <w:t>,</w:t>
      </w:r>
      <w:r w:rsidR="005644A8">
        <w:rPr>
          <w:rFonts w:eastAsiaTheme="minorHAnsi"/>
          <w:sz w:val="28"/>
          <w:szCs w:val="28"/>
          <w:lang w:eastAsia="en-US"/>
        </w:rPr>
        <w:t xml:space="preserve"> </w:t>
      </w:r>
      <w:r w:rsidR="00F41C64">
        <w:rPr>
          <w:rFonts w:eastAsiaTheme="minorHAnsi"/>
          <w:sz w:val="28"/>
          <w:szCs w:val="28"/>
          <w:lang w:eastAsia="en-US"/>
        </w:rPr>
        <w:t xml:space="preserve">назначается </w:t>
      </w:r>
      <w:r w:rsidR="00463CAA">
        <w:rPr>
          <w:rFonts w:eastAsiaTheme="minorHAnsi"/>
          <w:sz w:val="28"/>
          <w:szCs w:val="28"/>
          <w:lang w:eastAsia="en-US"/>
        </w:rPr>
        <w:t xml:space="preserve">с даты представления документа, </w:t>
      </w:r>
      <w:r w:rsidR="008529F2" w:rsidRPr="008529F2">
        <w:rPr>
          <w:rFonts w:eastAsiaTheme="minorHAnsi"/>
          <w:sz w:val="28"/>
          <w:szCs w:val="28"/>
          <w:lang w:eastAsia="en-US"/>
        </w:rPr>
        <w:t>подтверждающего</w:t>
      </w:r>
      <w:r w:rsidR="00463CAA">
        <w:rPr>
          <w:rFonts w:eastAsiaTheme="minorHAnsi"/>
          <w:sz w:val="28"/>
          <w:szCs w:val="28"/>
          <w:lang w:eastAsia="en-US"/>
        </w:rPr>
        <w:t xml:space="preserve"> соответствие од</w:t>
      </w:r>
      <w:r w:rsidR="005644A8">
        <w:rPr>
          <w:rFonts w:eastAsiaTheme="minorHAnsi"/>
          <w:sz w:val="28"/>
          <w:szCs w:val="28"/>
          <w:lang w:eastAsia="en-US"/>
        </w:rPr>
        <w:t>ной из категорий граждан.</w:t>
      </w:r>
    </w:p>
    <w:p w:rsidR="008529F2" w:rsidRPr="008529F2" w:rsidRDefault="008529F2" w:rsidP="002E240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529F2">
        <w:rPr>
          <w:rFonts w:eastAsiaTheme="minorHAnsi"/>
          <w:sz w:val="28"/>
          <w:szCs w:val="28"/>
          <w:lang w:eastAsia="en-US"/>
        </w:rPr>
        <w:t xml:space="preserve"> </w:t>
      </w:r>
      <w:r w:rsidR="0008259F">
        <w:rPr>
          <w:rFonts w:eastAsiaTheme="minorHAnsi"/>
          <w:sz w:val="28"/>
          <w:szCs w:val="28"/>
          <w:lang w:eastAsia="en-US"/>
        </w:rPr>
        <w:t xml:space="preserve">       </w:t>
      </w:r>
      <w:r w:rsidR="005644A8">
        <w:rPr>
          <w:rFonts w:eastAsiaTheme="minorHAnsi"/>
          <w:sz w:val="28"/>
          <w:szCs w:val="28"/>
          <w:lang w:eastAsia="en-US"/>
        </w:rPr>
        <w:t>Г</w:t>
      </w:r>
      <w:r w:rsidR="00463CAA">
        <w:rPr>
          <w:rFonts w:eastAsiaTheme="minorHAnsi"/>
          <w:sz w:val="28"/>
          <w:szCs w:val="28"/>
          <w:lang w:eastAsia="en-US"/>
        </w:rPr>
        <w:t xml:space="preserve">осударственная социальная стипендия </w:t>
      </w:r>
      <w:r w:rsidR="005644A8">
        <w:rPr>
          <w:rFonts w:eastAsiaTheme="minorHAnsi"/>
          <w:sz w:val="28"/>
          <w:szCs w:val="28"/>
          <w:lang w:eastAsia="en-US"/>
        </w:rPr>
        <w:t>студентам, отно</w:t>
      </w:r>
      <w:r w:rsidR="00F41C64">
        <w:rPr>
          <w:rFonts w:eastAsiaTheme="minorHAnsi"/>
          <w:sz w:val="28"/>
          <w:szCs w:val="28"/>
          <w:lang w:eastAsia="en-US"/>
        </w:rPr>
        <w:t>сящим</w:t>
      </w:r>
      <w:r w:rsidR="005644A8">
        <w:rPr>
          <w:rFonts w:eastAsiaTheme="minorHAnsi"/>
          <w:sz w:val="28"/>
          <w:szCs w:val="28"/>
          <w:lang w:eastAsia="en-US"/>
        </w:rPr>
        <w:t xml:space="preserve">ся к категории </w:t>
      </w:r>
      <w:r w:rsidR="00F41C64">
        <w:rPr>
          <w:rFonts w:eastAsiaTheme="minorHAnsi"/>
          <w:sz w:val="28"/>
          <w:szCs w:val="28"/>
          <w:lang w:eastAsia="en-US"/>
        </w:rPr>
        <w:t>граждан</w:t>
      </w:r>
      <w:r w:rsidR="005644A8">
        <w:rPr>
          <w:rFonts w:eastAsiaTheme="minorHAnsi"/>
          <w:sz w:val="28"/>
          <w:szCs w:val="28"/>
          <w:lang w:eastAsia="en-US"/>
        </w:rPr>
        <w:t xml:space="preserve">, </w:t>
      </w:r>
      <w:r w:rsidR="007418CB">
        <w:rPr>
          <w:rFonts w:eastAsiaTheme="minorHAnsi"/>
          <w:sz w:val="28"/>
          <w:szCs w:val="28"/>
          <w:lang w:eastAsia="en-US"/>
        </w:rPr>
        <w:t>указанных</w:t>
      </w:r>
      <w:r w:rsidR="005644A8">
        <w:rPr>
          <w:rFonts w:eastAsiaTheme="minorHAnsi"/>
          <w:sz w:val="28"/>
          <w:szCs w:val="28"/>
          <w:lang w:eastAsia="en-US"/>
        </w:rPr>
        <w:t xml:space="preserve"> в абзаце втором пункта 4 </w:t>
      </w:r>
      <w:r w:rsidR="00274DAC">
        <w:rPr>
          <w:rFonts w:eastAsiaTheme="minorHAnsi"/>
          <w:sz w:val="28"/>
          <w:szCs w:val="28"/>
          <w:lang w:eastAsia="en-US"/>
        </w:rPr>
        <w:t>настоящего</w:t>
      </w:r>
      <w:r w:rsidR="00F41C64">
        <w:rPr>
          <w:rFonts w:eastAsiaTheme="minorHAnsi"/>
          <w:sz w:val="28"/>
          <w:szCs w:val="28"/>
          <w:lang w:eastAsia="en-US"/>
        </w:rPr>
        <w:t xml:space="preserve"> Порядка и условий, назначается </w:t>
      </w:r>
      <w:r w:rsidR="00FD0D83">
        <w:rPr>
          <w:rFonts w:eastAsiaTheme="minorHAnsi"/>
          <w:sz w:val="28"/>
          <w:szCs w:val="28"/>
          <w:lang w:eastAsia="en-US"/>
        </w:rPr>
        <w:t>с даты</w:t>
      </w:r>
      <w:r w:rsidRPr="008529F2">
        <w:rPr>
          <w:rFonts w:eastAsiaTheme="minorHAnsi"/>
          <w:sz w:val="28"/>
          <w:szCs w:val="28"/>
          <w:lang w:eastAsia="en-US"/>
        </w:rPr>
        <w:t xml:space="preserve"> </w:t>
      </w:r>
      <w:r w:rsidR="00463CAA">
        <w:rPr>
          <w:rFonts w:eastAsiaTheme="minorHAnsi"/>
          <w:sz w:val="28"/>
          <w:szCs w:val="28"/>
          <w:lang w:eastAsia="en-US"/>
        </w:rPr>
        <w:t xml:space="preserve">представления </w:t>
      </w:r>
      <w:r w:rsidR="0008259F">
        <w:rPr>
          <w:rFonts w:eastAsiaTheme="minorHAnsi"/>
          <w:sz w:val="28"/>
          <w:szCs w:val="28"/>
          <w:lang w:eastAsia="en-US"/>
        </w:rPr>
        <w:t xml:space="preserve">документа, подтверждающего </w:t>
      </w:r>
      <w:r w:rsidRPr="008529F2">
        <w:rPr>
          <w:rFonts w:eastAsiaTheme="minorHAnsi"/>
          <w:sz w:val="28"/>
          <w:szCs w:val="28"/>
          <w:lang w:eastAsia="en-US"/>
        </w:rPr>
        <w:t>назначе</w:t>
      </w:r>
      <w:r w:rsidR="0008259F">
        <w:rPr>
          <w:rFonts w:eastAsiaTheme="minorHAnsi"/>
          <w:sz w:val="28"/>
          <w:szCs w:val="28"/>
          <w:lang w:eastAsia="en-US"/>
        </w:rPr>
        <w:t>ние</w:t>
      </w:r>
      <w:r w:rsidRPr="008529F2">
        <w:rPr>
          <w:rFonts w:eastAsiaTheme="minorHAnsi"/>
          <w:sz w:val="28"/>
          <w:szCs w:val="28"/>
          <w:lang w:eastAsia="en-US"/>
        </w:rPr>
        <w:t xml:space="preserve"> государственной социальной помощи</w:t>
      </w:r>
      <w:r w:rsidR="0008259F">
        <w:rPr>
          <w:rFonts w:eastAsiaTheme="minorHAnsi"/>
          <w:sz w:val="28"/>
          <w:szCs w:val="28"/>
          <w:lang w:eastAsia="en-US"/>
        </w:rPr>
        <w:t>, на один год со дня назначения указанной государственной социальной помощи</w:t>
      </w:r>
      <w:r w:rsidR="002E240F">
        <w:rPr>
          <w:rFonts w:eastAsiaTheme="minorHAnsi"/>
          <w:sz w:val="28"/>
          <w:szCs w:val="28"/>
          <w:lang w:eastAsia="en-US"/>
        </w:rPr>
        <w:t>»</w:t>
      </w:r>
      <w:r w:rsidRPr="008529F2">
        <w:rPr>
          <w:rFonts w:eastAsiaTheme="minorHAnsi"/>
          <w:sz w:val="28"/>
          <w:szCs w:val="28"/>
          <w:lang w:eastAsia="en-US"/>
        </w:rPr>
        <w:t>.</w:t>
      </w:r>
    </w:p>
    <w:p w:rsidR="003E5903" w:rsidRDefault="0008259F" w:rsidP="002E240F">
      <w:pPr>
        <w:pStyle w:val="aa"/>
        <w:tabs>
          <w:tab w:val="left" w:pos="567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3E5903">
        <w:rPr>
          <w:sz w:val="28"/>
          <w:szCs w:val="28"/>
        </w:rPr>
        <w:t>3. В пункте 13 слова «</w:t>
      </w:r>
      <w:r w:rsidR="00FD0D83">
        <w:rPr>
          <w:sz w:val="28"/>
          <w:szCs w:val="28"/>
        </w:rPr>
        <w:t xml:space="preserve">, </w:t>
      </w:r>
      <w:r w:rsidR="003E5903">
        <w:rPr>
          <w:sz w:val="28"/>
          <w:szCs w:val="28"/>
        </w:rPr>
        <w:t>являющимся детьми-сиротами и детьми, оставшимися без попечения родителей, лицами из числа детей-сирот и детей, оставшихся без попечения родителей</w:t>
      </w:r>
      <w:r w:rsidR="00FD0D83">
        <w:rPr>
          <w:sz w:val="28"/>
          <w:szCs w:val="28"/>
        </w:rPr>
        <w:t>,</w:t>
      </w:r>
      <w:r w:rsidR="003E5903">
        <w:rPr>
          <w:sz w:val="28"/>
          <w:szCs w:val="28"/>
        </w:rPr>
        <w:t>» исключить.</w:t>
      </w:r>
    </w:p>
    <w:p w:rsidR="005D20E7" w:rsidRDefault="003E5903" w:rsidP="002E240F">
      <w:pPr>
        <w:pStyle w:val="aa"/>
        <w:tabs>
          <w:tab w:val="left" w:pos="567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274DAC">
        <w:rPr>
          <w:rFonts w:eastAsiaTheme="minorHAnsi"/>
          <w:sz w:val="28"/>
          <w:szCs w:val="28"/>
          <w:lang w:eastAsia="en-US"/>
        </w:rPr>
        <w:t>4</w:t>
      </w:r>
      <w:r w:rsidR="005D20E7">
        <w:rPr>
          <w:rFonts w:eastAsiaTheme="minorHAnsi"/>
          <w:sz w:val="28"/>
          <w:szCs w:val="28"/>
          <w:lang w:eastAsia="en-US"/>
        </w:rPr>
        <w:t>. Пункт 14 исключить.</w:t>
      </w:r>
    </w:p>
    <w:p w:rsidR="00A576BA" w:rsidRDefault="00274DAC" w:rsidP="002E240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3CAA">
        <w:rPr>
          <w:rFonts w:eastAsiaTheme="minorHAnsi"/>
          <w:sz w:val="28"/>
          <w:szCs w:val="28"/>
          <w:lang w:eastAsia="en-US"/>
        </w:rPr>
        <w:t>.</w:t>
      </w:r>
      <w:r w:rsidR="006079F8">
        <w:rPr>
          <w:rFonts w:eastAsiaTheme="minorHAnsi"/>
          <w:sz w:val="28"/>
          <w:szCs w:val="28"/>
          <w:lang w:eastAsia="en-US"/>
        </w:rPr>
        <w:t xml:space="preserve"> </w:t>
      </w:r>
      <w:r w:rsidR="00A576BA">
        <w:rPr>
          <w:rFonts w:eastAsiaTheme="minorHAnsi"/>
          <w:sz w:val="28"/>
          <w:szCs w:val="28"/>
          <w:lang w:eastAsia="en-US"/>
        </w:rPr>
        <w:t>В пункте</w:t>
      </w:r>
      <w:r w:rsidR="00C9589C">
        <w:rPr>
          <w:rFonts w:eastAsiaTheme="minorHAnsi"/>
          <w:sz w:val="28"/>
          <w:szCs w:val="28"/>
          <w:lang w:eastAsia="en-US"/>
        </w:rPr>
        <w:t xml:space="preserve"> </w:t>
      </w:r>
      <w:r w:rsidR="00463CAA">
        <w:rPr>
          <w:rFonts w:eastAsiaTheme="minorHAnsi"/>
          <w:sz w:val="28"/>
          <w:szCs w:val="28"/>
          <w:lang w:eastAsia="en-US"/>
        </w:rPr>
        <w:t>18</w:t>
      </w:r>
      <w:r w:rsidR="00A576BA">
        <w:rPr>
          <w:rFonts w:eastAsiaTheme="minorHAnsi"/>
          <w:sz w:val="28"/>
          <w:szCs w:val="28"/>
          <w:lang w:eastAsia="en-US"/>
        </w:rPr>
        <w:t>:</w:t>
      </w:r>
    </w:p>
    <w:p w:rsidR="00394696" w:rsidRDefault="00274DAC" w:rsidP="002E240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7418CB">
        <w:rPr>
          <w:rFonts w:eastAsiaTheme="minorHAnsi"/>
          <w:sz w:val="28"/>
          <w:szCs w:val="28"/>
          <w:lang w:eastAsia="en-US"/>
        </w:rPr>
        <w:t>.1. Подпункт 18.1</w:t>
      </w:r>
      <w:r w:rsidR="00A576BA">
        <w:rPr>
          <w:rFonts w:eastAsiaTheme="minorHAnsi"/>
          <w:sz w:val="28"/>
          <w:szCs w:val="28"/>
          <w:lang w:eastAsia="en-US"/>
        </w:rPr>
        <w:t xml:space="preserve"> </w:t>
      </w:r>
      <w:r w:rsidR="007418CB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115E96" w:rsidRDefault="00274DAC" w:rsidP="00274DAC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«18.1.</w:t>
      </w:r>
      <w:r w:rsidR="00394696">
        <w:rPr>
          <w:rFonts w:eastAsiaTheme="minorHAnsi"/>
          <w:sz w:val="28"/>
          <w:szCs w:val="28"/>
          <w:lang w:eastAsia="en-US"/>
        </w:rPr>
        <w:t xml:space="preserve"> </w:t>
      </w:r>
      <w:r w:rsidR="007418CB">
        <w:rPr>
          <w:rFonts w:eastAsiaTheme="minorHAnsi"/>
          <w:sz w:val="28"/>
          <w:szCs w:val="28"/>
          <w:lang w:eastAsia="en-US"/>
        </w:rPr>
        <w:t>Окончания срока, на который была назначена государственная социальная стипендия».</w:t>
      </w:r>
    </w:p>
    <w:p w:rsidR="00EB7FA1" w:rsidRDefault="00A576BA" w:rsidP="00EB7F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4.2. </w:t>
      </w:r>
      <w:r w:rsidR="00274DAC">
        <w:rPr>
          <w:rFonts w:eastAsiaTheme="minorHAnsi"/>
          <w:sz w:val="28"/>
          <w:szCs w:val="28"/>
          <w:lang w:eastAsia="en-US"/>
        </w:rPr>
        <w:t>Подпункт 18.3</w:t>
      </w:r>
      <w:r w:rsidR="007418CB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EB7FA1" w:rsidRDefault="00EB7FA1" w:rsidP="00EB7FA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515BCC" w:rsidRPr="00EB7FA1" w:rsidRDefault="00515BCC" w:rsidP="00EB7F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t>________</w:t>
      </w:r>
      <w:r w:rsidR="00EB7FA1">
        <w:t>_______</w:t>
      </w:r>
    </w:p>
    <w:p w:rsidR="00720812" w:rsidRDefault="00720812" w:rsidP="003D08A9">
      <w:pPr>
        <w:spacing w:line="440" w:lineRule="exact"/>
        <w:jc w:val="center"/>
      </w:pPr>
    </w:p>
    <w:p w:rsidR="0047042F" w:rsidRDefault="0047042F" w:rsidP="003D08A9">
      <w:pPr>
        <w:spacing w:line="440" w:lineRule="exact"/>
        <w:jc w:val="center"/>
      </w:pPr>
    </w:p>
    <w:p w:rsidR="0047042F" w:rsidRDefault="0047042F" w:rsidP="003D08A9">
      <w:pPr>
        <w:spacing w:line="440" w:lineRule="exact"/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8F05AF" w:rsidRDefault="00BD03BA" w:rsidP="00515B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8F05AF" w:rsidRDefault="008F05AF" w:rsidP="00515BCC">
      <w:pPr>
        <w:jc w:val="center"/>
        <w:rPr>
          <w:sz w:val="28"/>
          <w:szCs w:val="28"/>
        </w:rPr>
      </w:pPr>
    </w:p>
    <w:p w:rsidR="008F05AF" w:rsidRDefault="008F05AF" w:rsidP="00515BCC">
      <w:pPr>
        <w:jc w:val="center"/>
        <w:rPr>
          <w:sz w:val="28"/>
          <w:szCs w:val="28"/>
        </w:rPr>
      </w:pPr>
    </w:p>
    <w:p w:rsidR="008F05AF" w:rsidRDefault="008F05AF" w:rsidP="00515BCC">
      <w:pPr>
        <w:jc w:val="center"/>
        <w:rPr>
          <w:sz w:val="28"/>
          <w:szCs w:val="28"/>
        </w:rPr>
      </w:pPr>
    </w:p>
    <w:p w:rsidR="008F05AF" w:rsidRDefault="008F05AF" w:rsidP="00515BCC">
      <w:pPr>
        <w:jc w:val="center"/>
        <w:rPr>
          <w:sz w:val="28"/>
          <w:szCs w:val="28"/>
        </w:rPr>
      </w:pPr>
    </w:p>
    <w:p w:rsidR="0047042F" w:rsidRPr="0047042F" w:rsidRDefault="008F05AF" w:rsidP="003D08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47042F" w:rsidRPr="0047042F" w:rsidRDefault="0047042F" w:rsidP="00BD03BA">
      <w:pPr>
        <w:tabs>
          <w:tab w:val="left" w:pos="1991"/>
        </w:tabs>
        <w:jc w:val="center"/>
        <w:rPr>
          <w:sz w:val="28"/>
          <w:szCs w:val="28"/>
        </w:rPr>
      </w:pPr>
    </w:p>
    <w:sectPr w:rsidR="0047042F" w:rsidRPr="0047042F" w:rsidSect="00F147C9">
      <w:headerReference w:type="even" r:id="rId8"/>
      <w:headerReference w:type="default" r:id="rId9"/>
      <w:headerReference w:type="first" r:id="rId10"/>
      <w:pgSz w:w="11906" w:h="16838"/>
      <w:pgMar w:top="1134" w:right="1021" w:bottom="1134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BCA" w:rsidRDefault="00677BCA" w:rsidP="009B48F8">
      <w:r>
        <w:separator/>
      </w:r>
    </w:p>
  </w:endnote>
  <w:endnote w:type="continuationSeparator" w:id="0">
    <w:p w:rsidR="00677BCA" w:rsidRDefault="00677BCA" w:rsidP="009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BCA" w:rsidRDefault="00677BCA" w:rsidP="009B48F8">
      <w:r>
        <w:separator/>
      </w:r>
    </w:p>
  </w:footnote>
  <w:footnote w:type="continuationSeparator" w:id="0">
    <w:p w:rsidR="00677BCA" w:rsidRDefault="00677BCA" w:rsidP="009B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D2" w:rsidRDefault="008D76D1" w:rsidP="00352B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68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5D2" w:rsidRDefault="00677B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32956"/>
      <w:docPartObj>
        <w:docPartGallery w:val="Page Numbers (Top of Page)"/>
        <w:docPartUnique/>
      </w:docPartObj>
    </w:sdtPr>
    <w:sdtEndPr/>
    <w:sdtContent>
      <w:p w:rsidR="00F147C9" w:rsidRDefault="00677BC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2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75D2" w:rsidRPr="00477336" w:rsidRDefault="00677BCA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F8" w:rsidRDefault="009B48F8">
    <w:pPr>
      <w:pStyle w:val="a3"/>
      <w:jc w:val="center"/>
    </w:pPr>
  </w:p>
  <w:p w:rsidR="009B48F8" w:rsidRDefault="009B48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57193"/>
    <w:multiLevelType w:val="hybridMultilevel"/>
    <w:tmpl w:val="532E91C6"/>
    <w:lvl w:ilvl="0" w:tplc="6BB471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89D415F"/>
    <w:multiLevelType w:val="hybridMultilevel"/>
    <w:tmpl w:val="3AD2EA18"/>
    <w:lvl w:ilvl="0" w:tplc="87BA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23F23"/>
    <w:multiLevelType w:val="multilevel"/>
    <w:tmpl w:val="0D641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EED589C"/>
    <w:multiLevelType w:val="hybridMultilevel"/>
    <w:tmpl w:val="7B38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E119B"/>
    <w:multiLevelType w:val="hybridMultilevel"/>
    <w:tmpl w:val="2510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72E1A"/>
    <w:multiLevelType w:val="hybridMultilevel"/>
    <w:tmpl w:val="8CE4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12585"/>
    <w:multiLevelType w:val="hybridMultilevel"/>
    <w:tmpl w:val="6E3C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C23FB"/>
    <w:multiLevelType w:val="hybridMultilevel"/>
    <w:tmpl w:val="B9FA5B22"/>
    <w:lvl w:ilvl="0" w:tplc="A7202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F8"/>
    <w:rsid w:val="00016112"/>
    <w:rsid w:val="00020EBC"/>
    <w:rsid w:val="00041F00"/>
    <w:rsid w:val="00064F56"/>
    <w:rsid w:val="0007089D"/>
    <w:rsid w:val="0008259F"/>
    <w:rsid w:val="0008640D"/>
    <w:rsid w:val="000914B6"/>
    <w:rsid w:val="000E6848"/>
    <w:rsid w:val="00115E96"/>
    <w:rsid w:val="00142328"/>
    <w:rsid w:val="001D4D67"/>
    <w:rsid w:val="001E1102"/>
    <w:rsid w:val="00222CC4"/>
    <w:rsid w:val="002246D8"/>
    <w:rsid w:val="00247C31"/>
    <w:rsid w:val="00256F25"/>
    <w:rsid w:val="00274DAC"/>
    <w:rsid w:val="002E240F"/>
    <w:rsid w:val="00317827"/>
    <w:rsid w:val="0038600A"/>
    <w:rsid w:val="00394696"/>
    <w:rsid w:val="003A502D"/>
    <w:rsid w:val="003B5969"/>
    <w:rsid w:val="003C7B0D"/>
    <w:rsid w:val="003D08A9"/>
    <w:rsid w:val="003D16EF"/>
    <w:rsid w:val="003E4ADD"/>
    <w:rsid w:val="003E5903"/>
    <w:rsid w:val="00405E13"/>
    <w:rsid w:val="00410B72"/>
    <w:rsid w:val="00411FE3"/>
    <w:rsid w:val="004565D4"/>
    <w:rsid w:val="004611FC"/>
    <w:rsid w:val="00463CAA"/>
    <w:rsid w:val="0047042F"/>
    <w:rsid w:val="004B02A8"/>
    <w:rsid w:val="005047FB"/>
    <w:rsid w:val="00507888"/>
    <w:rsid w:val="00515BCC"/>
    <w:rsid w:val="00530C3B"/>
    <w:rsid w:val="00531512"/>
    <w:rsid w:val="00552B2B"/>
    <w:rsid w:val="00553A87"/>
    <w:rsid w:val="005633D7"/>
    <w:rsid w:val="005644A8"/>
    <w:rsid w:val="00584595"/>
    <w:rsid w:val="00595426"/>
    <w:rsid w:val="005C7CC6"/>
    <w:rsid w:val="005D20E7"/>
    <w:rsid w:val="005E4420"/>
    <w:rsid w:val="006079F8"/>
    <w:rsid w:val="00633F19"/>
    <w:rsid w:val="006435A6"/>
    <w:rsid w:val="00677BCA"/>
    <w:rsid w:val="00686DE7"/>
    <w:rsid w:val="006C55D0"/>
    <w:rsid w:val="00720812"/>
    <w:rsid w:val="007219CE"/>
    <w:rsid w:val="0072689E"/>
    <w:rsid w:val="00730088"/>
    <w:rsid w:val="007418CB"/>
    <w:rsid w:val="00750D67"/>
    <w:rsid w:val="00783F7B"/>
    <w:rsid w:val="00794A81"/>
    <w:rsid w:val="007A3007"/>
    <w:rsid w:val="007B1F65"/>
    <w:rsid w:val="007C1B18"/>
    <w:rsid w:val="007E1135"/>
    <w:rsid w:val="0080518B"/>
    <w:rsid w:val="008529F2"/>
    <w:rsid w:val="00864838"/>
    <w:rsid w:val="008A1CCF"/>
    <w:rsid w:val="008C7C79"/>
    <w:rsid w:val="008D76D1"/>
    <w:rsid w:val="008F05AF"/>
    <w:rsid w:val="008F5FC7"/>
    <w:rsid w:val="0092457D"/>
    <w:rsid w:val="00955460"/>
    <w:rsid w:val="009B48F8"/>
    <w:rsid w:val="009C2610"/>
    <w:rsid w:val="009E43B2"/>
    <w:rsid w:val="009F4A2F"/>
    <w:rsid w:val="00A104A7"/>
    <w:rsid w:val="00A46247"/>
    <w:rsid w:val="00A576BA"/>
    <w:rsid w:val="00A632E5"/>
    <w:rsid w:val="00A750D9"/>
    <w:rsid w:val="00B308D2"/>
    <w:rsid w:val="00B444F5"/>
    <w:rsid w:val="00BB03E2"/>
    <w:rsid w:val="00BD03BA"/>
    <w:rsid w:val="00BD5036"/>
    <w:rsid w:val="00C32B20"/>
    <w:rsid w:val="00C46E30"/>
    <w:rsid w:val="00C8721D"/>
    <w:rsid w:val="00C9589C"/>
    <w:rsid w:val="00CC38A9"/>
    <w:rsid w:val="00CD0181"/>
    <w:rsid w:val="00D227ED"/>
    <w:rsid w:val="00D25818"/>
    <w:rsid w:val="00D55DBF"/>
    <w:rsid w:val="00D84727"/>
    <w:rsid w:val="00DA20C7"/>
    <w:rsid w:val="00DC099E"/>
    <w:rsid w:val="00DC63EC"/>
    <w:rsid w:val="00E307E8"/>
    <w:rsid w:val="00E72CF7"/>
    <w:rsid w:val="00EB7FA1"/>
    <w:rsid w:val="00EC5848"/>
    <w:rsid w:val="00F147C9"/>
    <w:rsid w:val="00F241B5"/>
    <w:rsid w:val="00F41C64"/>
    <w:rsid w:val="00F9650B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F3324-D83C-42E6-9A6D-4EA83155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8F8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B48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B48F8"/>
  </w:style>
  <w:style w:type="paragraph" w:customStyle="1" w:styleId="ConsPlusNormal">
    <w:name w:val="ConsPlusNormal"/>
    <w:rsid w:val="009B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48F8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9B48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краткое содержание"/>
    <w:basedOn w:val="a"/>
    <w:next w:val="a"/>
    <w:rsid w:val="009B48F8"/>
    <w:pPr>
      <w:keepNext/>
      <w:keepLines/>
      <w:spacing w:after="480"/>
      <w:ind w:right="5387"/>
      <w:jc w:val="both"/>
    </w:pPr>
    <w:rPr>
      <w:b/>
      <w:sz w:val="28"/>
    </w:rPr>
  </w:style>
  <w:style w:type="character" w:styleId="a7">
    <w:name w:val="line number"/>
    <w:basedOn w:val="a0"/>
    <w:uiPriority w:val="99"/>
    <w:semiHidden/>
    <w:unhideWhenUsed/>
    <w:rsid w:val="009B48F8"/>
  </w:style>
  <w:style w:type="paragraph" w:styleId="a8">
    <w:name w:val="footer"/>
    <w:basedOn w:val="a"/>
    <w:link w:val="a9"/>
    <w:uiPriority w:val="99"/>
    <w:semiHidden/>
    <w:unhideWhenUsed/>
    <w:rsid w:val="009B4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104A7"/>
    <w:pPr>
      <w:ind w:left="720"/>
      <w:contextualSpacing/>
    </w:pPr>
  </w:style>
  <w:style w:type="table" w:styleId="ab">
    <w:name w:val="Table Grid"/>
    <w:basedOn w:val="a1"/>
    <w:uiPriority w:val="59"/>
    <w:rsid w:val="0047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C7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1F320-FDE0-4057-8986-F78498C4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Любовь В. Кузнецова</cp:lastModifiedBy>
  <cp:revision>34</cp:revision>
  <cp:lastPrinted>2017-04-11T14:21:00Z</cp:lastPrinted>
  <dcterms:created xsi:type="dcterms:W3CDTF">2016-01-25T10:50:00Z</dcterms:created>
  <dcterms:modified xsi:type="dcterms:W3CDTF">2017-05-23T09:00:00Z</dcterms:modified>
</cp:coreProperties>
</file>